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6103" w14:textId="77777777" w:rsidR="0061792B" w:rsidRPr="00935225" w:rsidRDefault="00910A87" w:rsidP="00811D09">
      <w:pPr>
        <w:pStyle w:val="PUPolenagwkowedepartament"/>
        <w:spacing w:after="400"/>
      </w:pPr>
      <w:r w:rsidRPr="00232C1F">
        <w:t>Urząd Marszałkowski Województwa Mazowieckiego w Warszawie</w:t>
      </w:r>
      <w:r w:rsidR="00620950">
        <w:br/>
      </w:r>
      <w:r w:rsidR="00CD4E1A" w:rsidRPr="00232C1F">
        <w:t xml:space="preserve">Departament </w:t>
      </w:r>
      <w:r w:rsidR="008D43CF" w:rsidRPr="008D43CF">
        <w:t>Gospodarki Odpadami, Emisji i Pozwoleń Zintegrowanych</w:t>
      </w:r>
      <w:r w:rsidR="006D4084">
        <w:br/>
      </w:r>
      <w:r w:rsidR="007D14E5">
        <w:t>al. „Solidarności” 61, 03-402 Warszawa</w:t>
      </w:r>
      <w:r w:rsidR="00CD4E1A">
        <w:br/>
      </w:r>
      <w:r w:rsidR="007D14E5">
        <w:t>Telefon: 22-5979-481</w:t>
      </w:r>
      <w:r w:rsidR="00CD4E1A" w:rsidRPr="00935225">
        <w:t xml:space="preserve">, </w:t>
      </w:r>
      <w:hyperlink r:id="rId10" w:history="1">
        <w:r w:rsidR="008D43CF" w:rsidRPr="004435E2">
          <w:rPr>
            <w:rStyle w:val="Hipercze"/>
          </w:rPr>
          <w:t>gospodarka.odpadami@mazovia.pl</w:t>
        </w:r>
      </w:hyperlink>
    </w:p>
    <w:p w14:paraId="16F17374" w14:textId="77777777" w:rsidR="00620950" w:rsidRDefault="00336F6A" w:rsidP="00910A87">
      <w:pPr>
        <w:pStyle w:val="PUPolenagwkowemarszaek"/>
        <w:rPr>
          <w:noProof w:val="0"/>
        </w:rPr>
      </w:pPr>
      <w:r>
        <w:drawing>
          <wp:inline distT="0" distB="0" distL="0" distR="0" wp14:anchorId="32FEC8C0" wp14:editId="73683D65">
            <wp:extent cx="2070000" cy="633600"/>
            <wp:effectExtent l="0" t="0" r="0" b="0"/>
            <wp:docPr id="1" name="Obraz 1" descr="Obraz zawierający Czcionka, Grafika, projekt graficzny,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projekt graficzny, typografia&#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000" cy="633600"/>
                    </a:xfrm>
                    <a:prstGeom prst="rect">
                      <a:avLst/>
                    </a:prstGeom>
                    <a:noFill/>
                    <a:ln>
                      <a:noFill/>
                    </a:ln>
                  </pic:spPr>
                </pic:pic>
              </a:graphicData>
            </a:graphic>
          </wp:inline>
        </w:drawing>
      </w:r>
    </w:p>
    <w:p w14:paraId="47E6E7EE" w14:textId="77777777" w:rsidR="00620950" w:rsidRPr="00232C1F" w:rsidRDefault="00620950" w:rsidP="00910A87">
      <w:pPr>
        <w:pStyle w:val="PUPolenagwkowemarszaek"/>
        <w:rPr>
          <w:noProof w:val="0"/>
        </w:rPr>
        <w:sectPr w:rsidR="00620950" w:rsidRPr="00232C1F" w:rsidSect="004E37A8">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418" w:left="2268" w:header="709" w:footer="709" w:gutter="0"/>
          <w:cols w:num="2" w:space="0" w:equalWidth="0">
            <w:col w:w="5897" w:space="0"/>
            <w:col w:w="2607"/>
          </w:cols>
          <w:titlePg/>
          <w:docGrid w:linePitch="360"/>
        </w:sectPr>
      </w:pPr>
    </w:p>
    <w:p w14:paraId="005C778C" w14:textId="77777777" w:rsidR="00CE6CCA" w:rsidRPr="00232C1F" w:rsidRDefault="004B526E" w:rsidP="00CE6CCA">
      <w:pPr>
        <w:pStyle w:val="PUZnakipowoawcze"/>
      </w:pPr>
      <w:r>
        <w:rPr>
          <w:noProof/>
        </w:rPr>
        <w:drawing>
          <wp:inline distT="0" distB="0" distL="0" distR="0" wp14:anchorId="01084F1F" wp14:editId="36CFFC74">
            <wp:extent cx="1903781" cy="284378"/>
            <wp:effectExtent l="0" t="0" r="0" b="0"/>
            <wp:docPr id="5" name="Obraz 5" descr="P_3908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03781" cy="284378"/>
                    </a:xfrm>
                    <a:prstGeom prst="rect">
                      <a:avLst/>
                    </a:prstGeom>
                  </pic:spPr>
                </pic:pic>
              </a:graphicData>
            </a:graphic>
          </wp:inline>
        </w:drawing>
      </w:r>
    </w:p>
    <w:p w14:paraId="7662E06A" w14:textId="77777777" w:rsidR="000A4E09" w:rsidRPr="00232C1F" w:rsidRDefault="004B526E" w:rsidP="00E520A7">
      <w:pPr>
        <w:pStyle w:val="PUMiejscowo"/>
        <w:sectPr w:rsidR="000A4E09" w:rsidRPr="00232C1F" w:rsidSect="004E37A8">
          <w:type w:val="continuous"/>
          <w:pgSz w:w="11906" w:h="16838"/>
          <w:pgMar w:top="1418" w:right="1134" w:bottom="1418" w:left="2268" w:header="709" w:footer="709" w:gutter="0"/>
          <w:cols w:num="2" w:space="567" w:equalWidth="0">
            <w:col w:w="3969" w:space="567"/>
            <w:col w:w="3968"/>
          </w:cols>
          <w:docGrid w:linePitch="360"/>
        </w:sectPr>
      </w:pPr>
      <w:r>
        <w:rPr>
          <w:lang w:bidi="pl-PL"/>
        </w:rPr>
        <w:t>PZ-OP-II.7222.77.2023.KP</w:t>
      </w:r>
      <w:r w:rsidR="000A4E09" w:rsidRPr="00232C1F">
        <w:br w:type="column"/>
      </w:r>
      <w:r w:rsidR="000A4E09" w:rsidRPr="00232C1F">
        <w:t xml:space="preserve">Warszawa, </w:t>
      </w:r>
      <w:r w:rsidR="003A46FC">
        <w:t>31 stycznia 2024 roku</w:t>
      </w:r>
    </w:p>
    <w:p w14:paraId="4A48494E" w14:textId="77777777" w:rsidR="003A46FC" w:rsidRDefault="003A46FC" w:rsidP="003A46FC">
      <w:pPr>
        <w:keepNext/>
        <w:keepLines/>
        <w:spacing w:before="840" w:after="120"/>
        <w:jc w:val="center"/>
        <w:outlineLvl w:val="0"/>
        <w:rPr>
          <w:rFonts w:eastAsia="Times New Roman" w:cs="Times New Roman"/>
          <w:b/>
          <w:color w:val="262626"/>
          <w:sz w:val="20"/>
          <w:szCs w:val="20"/>
        </w:rPr>
      </w:pPr>
      <w:bookmarkStart w:id="0" w:name="_Hlk94466593"/>
      <w:bookmarkStart w:id="1" w:name="_Hlk134429561"/>
      <w:r>
        <w:rPr>
          <w:rFonts w:eastAsia="Times New Roman" w:cs="Times New Roman"/>
          <w:b/>
          <w:sz w:val="20"/>
          <w:szCs w:val="20"/>
        </w:rPr>
        <w:t>ZAWIADOMIENIE</w:t>
      </w:r>
    </w:p>
    <w:p w14:paraId="523114DE" w14:textId="77777777" w:rsidR="003A46FC" w:rsidRDefault="003A46FC" w:rsidP="003A46FC">
      <w:pPr>
        <w:rPr>
          <w:rFonts w:asciiTheme="minorHAnsi" w:hAnsiTheme="minorHAnsi"/>
          <w:sz w:val="20"/>
          <w:szCs w:val="20"/>
        </w:rPr>
      </w:pPr>
      <w:r>
        <w:rPr>
          <w:rFonts w:eastAsia="Calibri" w:cs="Times New Roman"/>
          <w:sz w:val="20"/>
          <w:szCs w:val="20"/>
        </w:rPr>
        <w:t xml:space="preserve">Na podstawie art. 218 ustawy z dnia 27 kwietnia 2001 r. Prawo ochrony środowiska  oraz art. 33 ust. 1 ustawy z dnia 3 października 2008 r. o udostępnianiu informacji o środowisku i jego ochronie, udziale społeczeństwa w ochronie środowiska oraz o ocenach oddziaływania na środowisko,  zawiadamiam, że na wniosek </w:t>
      </w:r>
      <w:bookmarkStart w:id="2" w:name="_Hlk146701850"/>
      <w:r>
        <w:rPr>
          <w:rFonts w:asciiTheme="minorHAnsi" w:hAnsiTheme="minorHAnsi" w:cstheme="minorHAnsi"/>
          <w:sz w:val="20"/>
          <w:szCs w:val="20"/>
        </w:rPr>
        <w:t>Pana Jerzego Laskowskiego, reprezentowanego przez pełnomocnika</w:t>
      </w:r>
      <w:r>
        <w:rPr>
          <w:rFonts w:eastAsia="Calibri" w:cs="Times New Roman"/>
          <w:sz w:val="20"/>
          <w:szCs w:val="20"/>
        </w:rPr>
        <w:t xml:space="preserve">, Marszałek Województwa Mazowieckiego wszczął postępowanie w sprawie wydania pozwolenia zintegrowanego dla instalacji do ściółkowego chowu drobiu – brojlerów kurzych o  łącznej obsadzie 294 000 szt./cykl, zlokalizowanej w miejscowości Gradzanowo Zbęskie 31A na działkach o nr </w:t>
      </w:r>
      <w:proofErr w:type="spellStart"/>
      <w:r>
        <w:rPr>
          <w:rFonts w:eastAsia="Calibri" w:cs="Times New Roman"/>
          <w:sz w:val="20"/>
          <w:szCs w:val="20"/>
        </w:rPr>
        <w:t>ewid</w:t>
      </w:r>
      <w:proofErr w:type="spellEnd"/>
      <w:r>
        <w:rPr>
          <w:rFonts w:eastAsia="Calibri" w:cs="Times New Roman"/>
          <w:sz w:val="20"/>
          <w:szCs w:val="20"/>
        </w:rPr>
        <w:t xml:space="preserve">. 130/3 i 130/4, gm. Radzanów, powiat mławski, woj. mazowieckie. </w:t>
      </w:r>
      <w:r>
        <w:rPr>
          <w:sz w:val="20"/>
          <w:szCs w:val="20"/>
        </w:rPr>
        <w:t xml:space="preserve"> </w:t>
      </w:r>
    </w:p>
    <w:bookmarkEnd w:id="2"/>
    <w:p w14:paraId="3FFA7931" w14:textId="77777777" w:rsidR="003A46FC" w:rsidRDefault="003A46FC" w:rsidP="003A46FC">
      <w:pPr>
        <w:rPr>
          <w:rFonts w:eastAsia="Calibri" w:cs="Times New Roman"/>
          <w:sz w:val="20"/>
          <w:szCs w:val="20"/>
        </w:rPr>
      </w:pPr>
      <w:r>
        <w:rPr>
          <w:rFonts w:eastAsia="Calibri" w:cs="Times New Roman"/>
          <w:sz w:val="20"/>
          <w:szCs w:val="20"/>
        </w:rPr>
        <w:t>Zainteresowani mogą zapoznać się z dokumentami sprawy w Wydziale Pozwoleń i Opinii Środowiskowych Departamentu Gospodarki Odpadami, Emisji i Pozwoleń Zintegrowanych Urzędu Marszałkowskiego Województwa Mazowieckiego w Warszawie, al. Solidarności 61, 03-402 Warszawa, po wcześniejszym umówieniu takiego spotkania telefonicznie pod numerem (22) 597 - 91 - 81 lub drogą elektroniczną na adres e-mailowy: gospodarka.odpadami@mazovia.pl.</w:t>
      </w:r>
    </w:p>
    <w:p w14:paraId="07081FE6" w14:textId="77777777" w:rsidR="003A46FC" w:rsidRDefault="003A46FC" w:rsidP="003A46FC">
      <w:pPr>
        <w:rPr>
          <w:rFonts w:eastAsia="Calibri" w:cs="Times New Roman"/>
          <w:sz w:val="20"/>
          <w:szCs w:val="20"/>
        </w:rPr>
      </w:pPr>
      <w:r>
        <w:rPr>
          <w:rFonts w:eastAsia="Calibri" w:cs="Times New Roman"/>
          <w:sz w:val="20"/>
          <w:szCs w:val="20"/>
        </w:rPr>
        <w:t>Jednocześnie informuje się, że Interesant wchodząc do Urzędu jest zobowiązany do wcześniejszego umówienia się na spotkanie.</w:t>
      </w:r>
    </w:p>
    <w:p w14:paraId="5DBC7EE3" w14:textId="77777777" w:rsidR="003A46FC" w:rsidRDefault="003A46FC" w:rsidP="003A46FC">
      <w:pPr>
        <w:rPr>
          <w:rFonts w:eastAsia="Calibri" w:cs="Times New Roman"/>
          <w:sz w:val="20"/>
          <w:szCs w:val="20"/>
        </w:rPr>
      </w:pPr>
      <w:r>
        <w:rPr>
          <w:rFonts w:eastAsia="Calibri" w:cs="Times New Roman"/>
          <w:sz w:val="20"/>
          <w:szCs w:val="20"/>
        </w:rPr>
        <w:t>Uwagi i wnioski należy składać do organu właściwego do wydania decyzji w terminie 30 dni od daty podania do publicznej wiadomości. Uwagi i wnioski mogą być wnoszone w formie pisemnej lub za pomocą środków komunikacji elektronicznej.</w:t>
      </w:r>
    </w:p>
    <w:p w14:paraId="235CBD7B" w14:textId="77777777" w:rsidR="003A46FC" w:rsidRDefault="003A46FC" w:rsidP="003A46FC">
      <w:pPr>
        <w:rPr>
          <w:rFonts w:eastAsia="Calibri" w:cs="Times New Roman"/>
          <w:color w:val="262626"/>
          <w:sz w:val="20"/>
          <w:szCs w:val="20"/>
        </w:rPr>
      </w:pPr>
      <w:r>
        <w:rPr>
          <w:rFonts w:eastAsia="Calibri" w:cs="Times New Roman"/>
          <w:sz w:val="20"/>
          <w:szCs w:val="20"/>
        </w:rPr>
        <w:t>Organem właściwym do wydania pozwolenia zintegrowanego dla instalacji, o której mowa powyżej oraz do rozpatrzenia złożonych uwag i wniosków jest Marszałek Województwa Mazowieckiego.</w:t>
      </w:r>
    </w:p>
    <w:p w14:paraId="37DDEA8E" w14:textId="77777777" w:rsidR="003A46FC" w:rsidRDefault="003A46FC" w:rsidP="003A46FC">
      <w:pPr>
        <w:spacing w:after="0" w:line="240" w:lineRule="auto"/>
        <w:ind w:left="4536"/>
        <w:contextualSpacing/>
        <w:jc w:val="center"/>
        <w:rPr>
          <w:rFonts w:eastAsia="Calibri" w:cs="Times New Roman"/>
          <w:sz w:val="20"/>
          <w:szCs w:val="20"/>
        </w:rPr>
      </w:pPr>
      <w:bookmarkStart w:id="3" w:name="_Hlk94466651"/>
      <w:bookmarkEnd w:id="0"/>
    </w:p>
    <w:p w14:paraId="577C1F61" w14:textId="77777777" w:rsidR="003A46FC" w:rsidRDefault="003A46FC" w:rsidP="003A46FC">
      <w:pPr>
        <w:spacing w:after="0" w:line="240" w:lineRule="auto"/>
        <w:ind w:left="4536"/>
        <w:contextualSpacing/>
        <w:jc w:val="center"/>
        <w:rPr>
          <w:rFonts w:eastAsia="Calibri" w:cs="Times New Roman"/>
          <w:sz w:val="20"/>
          <w:szCs w:val="20"/>
        </w:rPr>
      </w:pPr>
      <w:r>
        <w:rPr>
          <w:rFonts w:eastAsia="Calibri" w:cs="Times New Roman"/>
          <w:sz w:val="20"/>
          <w:szCs w:val="20"/>
        </w:rPr>
        <w:t>z up. Marszałka Województwa</w:t>
      </w:r>
    </w:p>
    <w:p w14:paraId="4FCCA541" w14:textId="77777777" w:rsidR="003A46FC" w:rsidRDefault="003A46FC" w:rsidP="003A46FC">
      <w:pPr>
        <w:spacing w:after="0" w:line="240" w:lineRule="auto"/>
        <w:ind w:left="4536"/>
        <w:contextualSpacing/>
        <w:jc w:val="center"/>
        <w:rPr>
          <w:rFonts w:eastAsia="Calibri" w:cs="Times New Roman"/>
          <w:sz w:val="20"/>
          <w:szCs w:val="20"/>
        </w:rPr>
      </w:pPr>
      <w:r>
        <w:rPr>
          <w:rFonts w:eastAsia="Calibri" w:cs="Times New Roman"/>
          <w:sz w:val="20"/>
          <w:szCs w:val="20"/>
        </w:rPr>
        <w:t xml:space="preserve">Dyrektor Departamentu Gospodarki Odpadami, </w:t>
      </w:r>
    </w:p>
    <w:p w14:paraId="78EC805B" w14:textId="77777777" w:rsidR="003A46FC" w:rsidRDefault="003A46FC" w:rsidP="003A46FC">
      <w:pPr>
        <w:spacing w:after="0" w:line="240" w:lineRule="auto"/>
        <w:ind w:left="4536"/>
        <w:contextualSpacing/>
        <w:jc w:val="center"/>
        <w:rPr>
          <w:rFonts w:eastAsia="Calibri" w:cs="Times New Roman"/>
          <w:sz w:val="20"/>
          <w:szCs w:val="20"/>
        </w:rPr>
      </w:pPr>
      <w:r>
        <w:rPr>
          <w:rFonts w:eastAsia="Calibri" w:cs="Times New Roman"/>
          <w:sz w:val="20"/>
          <w:szCs w:val="20"/>
        </w:rPr>
        <w:t>Emisji i Pozwoleń Zintegrowanych</w:t>
      </w:r>
    </w:p>
    <w:p w14:paraId="240529C8" w14:textId="77777777" w:rsidR="003A46FC" w:rsidRDefault="003A46FC" w:rsidP="003A46FC">
      <w:pPr>
        <w:spacing w:before="600" w:after="0"/>
        <w:ind w:left="4536"/>
        <w:jc w:val="center"/>
        <w:rPr>
          <w:rFonts w:eastAsia="Calibri" w:cs="Times New Roman"/>
          <w:i/>
          <w:color w:val="404040"/>
          <w:sz w:val="20"/>
          <w:szCs w:val="20"/>
        </w:rPr>
      </w:pPr>
      <w:r>
        <w:rPr>
          <w:rFonts w:eastAsia="Calibri" w:cs="Times New Roman"/>
          <w:i/>
          <w:color w:val="404040"/>
          <w:sz w:val="20"/>
          <w:szCs w:val="20"/>
        </w:rPr>
        <w:t>Marcin Podgórski</w:t>
      </w:r>
      <w:r>
        <w:rPr>
          <w:rFonts w:eastAsia="Calibri" w:cs="Times New Roman"/>
          <w:i/>
          <w:color w:val="404040"/>
          <w:sz w:val="20"/>
          <w:szCs w:val="20"/>
        </w:rPr>
        <w:br/>
        <w:t xml:space="preserve">podpisano kwalifikowanym </w:t>
      </w:r>
      <w:r>
        <w:rPr>
          <w:rFonts w:eastAsia="Calibri" w:cs="Times New Roman"/>
          <w:i/>
          <w:color w:val="404040"/>
          <w:sz w:val="20"/>
          <w:szCs w:val="20"/>
        </w:rPr>
        <w:br/>
        <w:t>podpisem elektronicznym</w:t>
      </w:r>
    </w:p>
    <w:p w14:paraId="7520A7E8" w14:textId="77777777" w:rsidR="003A46FC" w:rsidRDefault="003A46FC" w:rsidP="003A46FC">
      <w:pPr>
        <w:keepNext/>
        <w:keepLines/>
        <w:spacing w:before="120" w:after="0"/>
        <w:outlineLvl w:val="1"/>
        <w:rPr>
          <w:rFonts w:eastAsia="Times New Roman" w:cs="Times New Roman"/>
          <w:b/>
          <w:sz w:val="20"/>
          <w:szCs w:val="20"/>
        </w:rPr>
      </w:pPr>
    </w:p>
    <w:p w14:paraId="00D66FB6" w14:textId="77777777" w:rsidR="003A46FC" w:rsidRDefault="003A46FC" w:rsidP="003A46FC">
      <w:pPr>
        <w:keepNext/>
        <w:keepLines/>
        <w:spacing w:before="120" w:after="0"/>
        <w:outlineLvl w:val="1"/>
        <w:rPr>
          <w:rFonts w:eastAsia="Times New Roman" w:cs="Times New Roman"/>
          <w:b/>
          <w:sz w:val="20"/>
          <w:szCs w:val="20"/>
        </w:rPr>
      </w:pPr>
      <w:r>
        <w:rPr>
          <w:rFonts w:eastAsia="Times New Roman" w:cs="Times New Roman"/>
          <w:b/>
          <w:sz w:val="20"/>
          <w:szCs w:val="20"/>
        </w:rPr>
        <w:t>Podstawa prawna:</w:t>
      </w:r>
    </w:p>
    <w:p w14:paraId="3D88597B" w14:textId="77777777" w:rsidR="003A46FC" w:rsidRDefault="003A46FC" w:rsidP="003A46FC">
      <w:pPr>
        <w:numPr>
          <w:ilvl w:val="0"/>
          <w:numId w:val="12"/>
        </w:numPr>
        <w:spacing w:after="0"/>
        <w:contextualSpacing/>
        <w:rPr>
          <w:rFonts w:eastAsia="Calibri" w:cs="Times New Roman"/>
          <w:color w:val="FF0000"/>
          <w:sz w:val="20"/>
          <w:szCs w:val="20"/>
        </w:rPr>
      </w:pPr>
      <w:r>
        <w:rPr>
          <w:rFonts w:eastAsia="Calibri" w:cs="Times New Roman"/>
          <w:sz w:val="20"/>
          <w:szCs w:val="20"/>
        </w:rPr>
        <w:t xml:space="preserve">Ustawa z dnia 27 kwietnia 2001 r. Prawo ochrony środowiska </w:t>
      </w:r>
      <w:r>
        <w:rPr>
          <w:rFonts w:eastAsia="Calibri" w:cs="Times New Roman"/>
          <w:sz w:val="20"/>
        </w:rPr>
        <w:t>(Dz. U. z 2024 r., poz. 54).</w:t>
      </w:r>
    </w:p>
    <w:p w14:paraId="32DD9EA6" w14:textId="77777777" w:rsidR="003A46FC" w:rsidRDefault="003A46FC" w:rsidP="003A46FC">
      <w:pPr>
        <w:pStyle w:val="Listanumerowana"/>
        <w:numPr>
          <w:ilvl w:val="0"/>
          <w:numId w:val="12"/>
        </w:numPr>
        <w:rPr>
          <w:rFonts w:eastAsia="Calibri" w:cs="Times New Roman"/>
          <w:sz w:val="20"/>
          <w:szCs w:val="20"/>
        </w:rPr>
      </w:pPr>
      <w:r>
        <w:rPr>
          <w:sz w:val="20"/>
          <w:szCs w:val="20"/>
        </w:rPr>
        <w:lastRenderedPageBreak/>
        <w:t>Ustawa z dnia 3 października 2008 r. o udostępnianiu informacji o środowisku i jego ochronie, udziale społeczeństwa w ochronie środowiska oraz o ocenach oddziaływania na środowisko (</w:t>
      </w:r>
      <w:r>
        <w:rPr>
          <w:rFonts w:eastAsia="Calibri" w:cs="Calibri"/>
          <w:sz w:val="20"/>
          <w:szCs w:val="20"/>
        </w:rPr>
        <w:t>Dz. U. z 2023 r., poz. 1094, z późn. zm.</w:t>
      </w:r>
      <w:r>
        <w:rPr>
          <w:sz w:val="20"/>
          <w:szCs w:val="20"/>
        </w:rPr>
        <w:t>).</w:t>
      </w:r>
    </w:p>
    <w:p w14:paraId="7B1C18DF" w14:textId="77777777" w:rsidR="003A46FC" w:rsidRDefault="003A46FC" w:rsidP="003A46FC">
      <w:pPr>
        <w:keepNext/>
        <w:keepLines/>
        <w:spacing w:before="120" w:after="0"/>
        <w:outlineLvl w:val="1"/>
        <w:rPr>
          <w:rFonts w:eastAsia="Times New Roman" w:cs="Times New Roman"/>
          <w:b/>
          <w:sz w:val="20"/>
          <w:szCs w:val="20"/>
        </w:rPr>
      </w:pPr>
      <w:r>
        <w:rPr>
          <w:rFonts w:eastAsia="Times New Roman" w:cs="Times New Roman"/>
          <w:b/>
          <w:sz w:val="20"/>
          <w:szCs w:val="20"/>
        </w:rPr>
        <w:t>Do wywieszenia na tablicy ogłoszeń na okres 30 dni:</w:t>
      </w:r>
    </w:p>
    <w:p w14:paraId="7FF329A7" w14:textId="77777777" w:rsidR="003A46FC" w:rsidRDefault="003A46FC" w:rsidP="003A46FC">
      <w:pPr>
        <w:pStyle w:val="Listanumerowana"/>
        <w:numPr>
          <w:ilvl w:val="0"/>
          <w:numId w:val="12"/>
        </w:numPr>
        <w:spacing w:after="0"/>
        <w:rPr>
          <w:rFonts w:eastAsia="Calibri" w:cs="Times New Roman"/>
          <w:sz w:val="20"/>
          <w:szCs w:val="20"/>
        </w:rPr>
      </w:pPr>
      <w:r>
        <w:rPr>
          <w:rFonts w:eastAsia="Calibri" w:cs="Times New Roman"/>
          <w:sz w:val="20"/>
          <w:szCs w:val="20"/>
        </w:rPr>
        <w:t>W Urzędzie Marszałkowskim Województwa Mazowieckiego w Warszawie;</w:t>
      </w:r>
    </w:p>
    <w:p w14:paraId="2E91FB9B" w14:textId="77777777" w:rsidR="003A46FC" w:rsidRDefault="003A46FC" w:rsidP="003A46FC">
      <w:pPr>
        <w:pStyle w:val="Listanumerowana"/>
        <w:numPr>
          <w:ilvl w:val="0"/>
          <w:numId w:val="12"/>
        </w:numPr>
        <w:spacing w:after="0"/>
        <w:rPr>
          <w:rFonts w:eastAsia="Calibri" w:cs="Times New Roman"/>
          <w:sz w:val="20"/>
          <w:szCs w:val="20"/>
        </w:rPr>
      </w:pPr>
      <w:r>
        <w:rPr>
          <w:sz w:val="20"/>
          <w:szCs w:val="20"/>
        </w:rPr>
        <w:t>Urząd  Gminy Radzanów (ePUAP);</w:t>
      </w:r>
    </w:p>
    <w:p w14:paraId="316E409A" w14:textId="77777777" w:rsidR="003A46FC" w:rsidRDefault="003A46FC" w:rsidP="003A46FC">
      <w:pPr>
        <w:pStyle w:val="Listanumerowana"/>
        <w:numPr>
          <w:ilvl w:val="0"/>
          <w:numId w:val="12"/>
        </w:numPr>
        <w:spacing w:after="0"/>
        <w:rPr>
          <w:color w:val="000000" w:themeColor="text1"/>
          <w:sz w:val="20"/>
          <w:szCs w:val="20"/>
        </w:rPr>
      </w:pPr>
      <w:r>
        <w:rPr>
          <w:sz w:val="20"/>
          <w:szCs w:val="20"/>
        </w:rPr>
        <w:t xml:space="preserve">Na terenie przedmiotowej instalacji zlokalizowanej w miejscowości </w:t>
      </w:r>
      <w:r>
        <w:rPr>
          <w:color w:val="000000" w:themeColor="text1"/>
          <w:sz w:val="20"/>
          <w:szCs w:val="20"/>
        </w:rPr>
        <w:t>Gradzanowo Zbęskie 31A, gmina Radzanów, pow. mławski, woj. mazowieckie.</w:t>
      </w:r>
    </w:p>
    <w:p w14:paraId="6DB11EDF" w14:textId="77777777" w:rsidR="003A46FC" w:rsidRDefault="003A46FC" w:rsidP="003A46FC">
      <w:pPr>
        <w:keepNext/>
        <w:keepLines/>
        <w:spacing w:before="120" w:after="0"/>
        <w:outlineLvl w:val="1"/>
        <w:rPr>
          <w:rFonts w:eastAsia="Times New Roman" w:cs="Times New Roman"/>
          <w:b/>
          <w:sz w:val="20"/>
          <w:szCs w:val="20"/>
        </w:rPr>
      </w:pPr>
      <w:r>
        <w:rPr>
          <w:rFonts w:eastAsia="Times New Roman" w:cs="Times New Roman"/>
          <w:b/>
          <w:sz w:val="20"/>
          <w:szCs w:val="20"/>
        </w:rPr>
        <w:t>Pouczenie:</w:t>
      </w:r>
    </w:p>
    <w:p w14:paraId="3EFA436D" w14:textId="77777777" w:rsidR="003A46FC" w:rsidRDefault="003A46FC" w:rsidP="003A46FC">
      <w:pPr>
        <w:rPr>
          <w:rFonts w:eastAsia="Calibri" w:cs="Times New Roman"/>
          <w:sz w:val="20"/>
          <w:szCs w:val="20"/>
        </w:rPr>
      </w:pPr>
      <w:r>
        <w:rPr>
          <w:rFonts w:eastAsia="Calibri" w:cs="Times New Roman"/>
          <w:sz w:val="20"/>
          <w:szCs w:val="20"/>
        </w:rPr>
        <w:t>Zgodnie z art. 57 § 4 ustawy z dnia 14 czerwca 1960 r. Kodeks postępowania administracyjnego (</w:t>
      </w:r>
      <w:r>
        <w:rPr>
          <w:sz w:val="20"/>
          <w:szCs w:val="20"/>
          <w:lang w:eastAsia="pl-PL"/>
        </w:rPr>
        <w:t xml:space="preserve">Dz. U. z 2023 r., poz. 775 </w:t>
      </w:r>
      <w:r>
        <w:rPr>
          <w:rFonts w:cs="Calibri"/>
          <w:sz w:val="20"/>
          <w:szCs w:val="20"/>
          <w:lang w:eastAsia="pl-PL"/>
        </w:rPr>
        <w:t xml:space="preserve">z późn. </w:t>
      </w:r>
      <w:proofErr w:type="spellStart"/>
      <w:r>
        <w:rPr>
          <w:rFonts w:cs="Calibri"/>
          <w:sz w:val="20"/>
          <w:szCs w:val="20"/>
          <w:lang w:eastAsia="pl-PL"/>
        </w:rPr>
        <w:t>zm</w:t>
      </w:r>
      <w:proofErr w:type="spellEnd"/>
      <w:r>
        <w:rPr>
          <w:rFonts w:eastAsia="Calibri" w:cs="Times New Roman"/>
          <w:sz w:val="20"/>
          <w:szCs w:val="20"/>
        </w:rPr>
        <w:t>) jeżeli koniec terminu do wykonania czynności przypada na dzień uznany ustawowo za wolny od pracy lub na sobotę, termin upływa następnego dnia, który nie jest dniem wolnym od pracy ani sobotą.</w:t>
      </w:r>
    </w:p>
    <w:p w14:paraId="21F99486" w14:textId="77777777" w:rsidR="003A46FC" w:rsidRPr="001928AA" w:rsidRDefault="003A46FC" w:rsidP="003A46FC">
      <w:pPr>
        <w:tabs>
          <w:tab w:val="left" w:pos="708"/>
        </w:tabs>
        <w:spacing w:after="0"/>
        <w:ind w:left="360" w:hanging="360"/>
        <w:contextualSpacing/>
        <w:rPr>
          <w:rFonts w:eastAsia="Calibri" w:cs="Times New Roman"/>
          <w:color w:val="000000" w:themeColor="text1"/>
          <w:sz w:val="20"/>
          <w:szCs w:val="20"/>
        </w:rPr>
      </w:pPr>
      <w:r w:rsidRPr="001928AA">
        <w:rPr>
          <w:rFonts w:eastAsia="Calibri" w:cs="Times New Roman"/>
          <w:color w:val="000000" w:themeColor="text1"/>
          <w:sz w:val="20"/>
          <w:szCs w:val="20"/>
        </w:rPr>
        <w:t xml:space="preserve">Po zdjęciu z tablicy ogłoszeń należy odesłać na adres:                                    </w:t>
      </w:r>
      <w:r w:rsidRPr="001928AA">
        <w:rPr>
          <w:rFonts w:eastAsia="Calibri" w:cs="Times New Roman"/>
          <w:color w:val="000000" w:themeColor="text1"/>
          <w:sz w:val="20"/>
          <w:szCs w:val="20"/>
        </w:rPr>
        <w:tab/>
      </w:r>
      <w:r w:rsidRPr="001928AA">
        <w:rPr>
          <w:rFonts w:eastAsia="Calibri" w:cs="Times New Roman"/>
          <w:color w:val="000000" w:themeColor="text1"/>
          <w:sz w:val="20"/>
          <w:szCs w:val="20"/>
        </w:rPr>
        <w:tab/>
      </w:r>
    </w:p>
    <w:p w14:paraId="7EC3B00B" w14:textId="77777777" w:rsidR="003A46FC" w:rsidRPr="001928AA" w:rsidRDefault="003A46FC" w:rsidP="003A46FC">
      <w:pPr>
        <w:tabs>
          <w:tab w:val="left" w:pos="708"/>
        </w:tabs>
        <w:spacing w:after="0"/>
        <w:ind w:left="360" w:hanging="360"/>
        <w:contextualSpacing/>
        <w:rPr>
          <w:rFonts w:eastAsia="Calibri" w:cs="Times New Roman"/>
          <w:color w:val="000000" w:themeColor="text1"/>
          <w:sz w:val="20"/>
          <w:szCs w:val="20"/>
        </w:rPr>
      </w:pPr>
      <w:r w:rsidRPr="001928AA">
        <w:rPr>
          <w:rFonts w:eastAsia="Calibri" w:cs="Times New Roman"/>
          <w:color w:val="000000" w:themeColor="text1"/>
          <w:sz w:val="20"/>
          <w:szCs w:val="20"/>
        </w:rPr>
        <w:t>Urząd Marszałkowski Województwa Mazowieckiego w Warszawie</w:t>
      </w:r>
    </w:p>
    <w:p w14:paraId="34458E42" w14:textId="77777777" w:rsidR="001928AA" w:rsidRDefault="001928AA" w:rsidP="001928AA">
      <w:pPr>
        <w:rPr>
          <w:sz w:val="20"/>
        </w:rPr>
      </w:pPr>
      <w:r>
        <w:rPr>
          <w:rFonts w:eastAsia="Calibri" w:cs="Times New Roman"/>
          <w:sz w:val="20"/>
          <w:szCs w:val="20"/>
        </w:rPr>
        <w:t>ul. Jagiellońska 26,</w:t>
      </w:r>
      <w:r>
        <w:t xml:space="preserve"> </w:t>
      </w:r>
      <w:r>
        <w:rPr>
          <w:sz w:val="20"/>
          <w:szCs w:val="20"/>
        </w:rPr>
        <w:t>03-719 Warszawa</w:t>
      </w:r>
    </w:p>
    <w:p w14:paraId="6B6F41FB" w14:textId="77777777" w:rsidR="003A46FC" w:rsidRDefault="003A46FC" w:rsidP="003A46FC">
      <w:pPr>
        <w:tabs>
          <w:tab w:val="left" w:pos="708"/>
        </w:tabs>
        <w:spacing w:after="0"/>
        <w:ind w:left="357" w:hanging="357"/>
        <w:contextualSpacing/>
        <w:rPr>
          <w:rFonts w:eastAsia="Calibri" w:cs="Times New Roman"/>
          <w:sz w:val="20"/>
          <w:szCs w:val="20"/>
        </w:rPr>
      </w:pPr>
    </w:p>
    <w:p w14:paraId="26432961" w14:textId="77777777" w:rsidR="003A46FC" w:rsidRDefault="003A46FC" w:rsidP="003A46FC">
      <w:pPr>
        <w:tabs>
          <w:tab w:val="left" w:pos="708"/>
        </w:tabs>
        <w:spacing w:after="0"/>
        <w:ind w:left="357" w:hanging="357"/>
        <w:contextualSpacing/>
        <w:rPr>
          <w:rFonts w:eastAsia="Calibri" w:cs="Times New Roman"/>
          <w:sz w:val="20"/>
          <w:szCs w:val="20"/>
        </w:rPr>
      </w:pPr>
      <w:r>
        <w:rPr>
          <w:rFonts w:eastAsia="Calibri" w:cs="Times New Roman"/>
          <w:sz w:val="20"/>
          <w:szCs w:val="20"/>
        </w:rPr>
        <w:t>Wywieszono dnia………………..</w:t>
      </w:r>
    </w:p>
    <w:p w14:paraId="799736FE" w14:textId="77777777" w:rsidR="003A46FC" w:rsidRDefault="003A46FC" w:rsidP="003A46FC">
      <w:pPr>
        <w:tabs>
          <w:tab w:val="left" w:pos="708"/>
        </w:tabs>
        <w:spacing w:after="0"/>
        <w:ind w:left="360" w:hanging="360"/>
        <w:contextualSpacing/>
        <w:rPr>
          <w:rFonts w:eastAsia="Calibri" w:cs="Times New Roman"/>
          <w:sz w:val="20"/>
          <w:szCs w:val="20"/>
        </w:rPr>
      </w:pPr>
      <w:r>
        <w:rPr>
          <w:rFonts w:eastAsia="Calibri" w:cs="Times New Roman"/>
          <w:sz w:val="20"/>
          <w:szCs w:val="20"/>
        </w:rPr>
        <w:t>Zdjęto dnia………………………….</w:t>
      </w:r>
    </w:p>
    <w:p w14:paraId="3925966D" w14:textId="77777777" w:rsidR="003A46FC" w:rsidRDefault="003A46FC" w:rsidP="003A46FC">
      <w:pPr>
        <w:tabs>
          <w:tab w:val="left" w:pos="708"/>
        </w:tabs>
        <w:contextualSpacing/>
        <w:rPr>
          <w:rFonts w:eastAsia="Calibri" w:cs="Times New Roman"/>
          <w:sz w:val="20"/>
          <w:szCs w:val="20"/>
        </w:rPr>
      </w:pPr>
      <w:r>
        <w:rPr>
          <w:rFonts w:eastAsia="Calibri" w:cs="Times New Roman"/>
          <w:sz w:val="20"/>
          <w:szCs w:val="20"/>
        </w:rPr>
        <w:t>Podpis…………………………………</w:t>
      </w:r>
    </w:p>
    <w:p w14:paraId="720899A7" w14:textId="77777777" w:rsidR="003A46FC" w:rsidRDefault="003A46FC" w:rsidP="003A46FC">
      <w:pPr>
        <w:keepNext/>
        <w:keepLines/>
        <w:spacing w:before="120" w:after="0"/>
        <w:outlineLvl w:val="1"/>
        <w:rPr>
          <w:rFonts w:eastAsia="Times New Roman" w:cs="Times New Roman"/>
          <w:b/>
          <w:sz w:val="20"/>
          <w:szCs w:val="20"/>
        </w:rPr>
      </w:pPr>
    </w:p>
    <w:p w14:paraId="4EFB9580" w14:textId="77777777" w:rsidR="003A46FC" w:rsidRDefault="003A46FC" w:rsidP="003A46FC">
      <w:pPr>
        <w:keepNext/>
        <w:keepLines/>
        <w:spacing w:before="120" w:after="0"/>
        <w:outlineLvl w:val="1"/>
        <w:rPr>
          <w:rFonts w:eastAsia="Times New Roman" w:cs="Times New Roman"/>
          <w:b/>
          <w:sz w:val="20"/>
          <w:szCs w:val="20"/>
        </w:rPr>
      </w:pPr>
      <w:r>
        <w:rPr>
          <w:rFonts w:eastAsia="Times New Roman" w:cs="Times New Roman"/>
          <w:b/>
          <w:sz w:val="20"/>
          <w:szCs w:val="20"/>
        </w:rPr>
        <w:t>Otrzymują:</w:t>
      </w:r>
    </w:p>
    <w:p w14:paraId="24A336D4" w14:textId="77777777" w:rsidR="003A46FC" w:rsidRDefault="003A46FC" w:rsidP="003A46FC">
      <w:pPr>
        <w:pStyle w:val="Akapitzlist"/>
        <w:keepNext/>
        <w:keepLines/>
        <w:numPr>
          <w:ilvl w:val="0"/>
          <w:numId w:val="23"/>
        </w:numPr>
        <w:spacing w:before="120" w:after="0"/>
        <w:outlineLvl w:val="1"/>
        <w:rPr>
          <w:rFonts w:eastAsia="Times New Roman" w:cs="Times New Roman"/>
          <w:bCs/>
          <w:sz w:val="20"/>
          <w:szCs w:val="20"/>
        </w:rPr>
      </w:pPr>
      <w:r>
        <w:rPr>
          <w:rFonts w:eastAsia="Times New Roman" w:cs="Times New Roman"/>
          <w:bCs/>
          <w:sz w:val="20"/>
          <w:szCs w:val="20"/>
        </w:rPr>
        <w:t xml:space="preserve">Anna </w:t>
      </w:r>
      <w:proofErr w:type="spellStart"/>
      <w:r>
        <w:rPr>
          <w:rFonts w:eastAsia="Times New Roman" w:cs="Times New Roman"/>
          <w:bCs/>
          <w:sz w:val="20"/>
          <w:szCs w:val="20"/>
        </w:rPr>
        <w:t>Mihułka</w:t>
      </w:r>
      <w:proofErr w:type="spellEnd"/>
      <w:r>
        <w:rPr>
          <w:rFonts w:eastAsia="Times New Roman" w:cs="Times New Roman"/>
          <w:bCs/>
          <w:sz w:val="20"/>
          <w:szCs w:val="20"/>
        </w:rPr>
        <w:t xml:space="preserve"> – pełnomocnik</w:t>
      </w:r>
    </w:p>
    <w:p w14:paraId="247B2900" w14:textId="77777777" w:rsidR="003A46FC" w:rsidRDefault="003A46FC" w:rsidP="003A46FC">
      <w:pPr>
        <w:pStyle w:val="Akapitzlist"/>
        <w:keepNext/>
        <w:keepLines/>
        <w:spacing w:before="120" w:after="0"/>
        <w:outlineLvl w:val="1"/>
        <w:rPr>
          <w:rFonts w:eastAsia="Times New Roman" w:cs="Times New Roman"/>
          <w:bCs/>
          <w:sz w:val="20"/>
          <w:szCs w:val="20"/>
        </w:rPr>
      </w:pPr>
      <w:r>
        <w:rPr>
          <w:rFonts w:eastAsia="Times New Roman" w:cs="Times New Roman"/>
          <w:bCs/>
          <w:sz w:val="20"/>
          <w:szCs w:val="20"/>
        </w:rPr>
        <w:t>ATMOTERM INŻYNIERIA ŚRODOWISKA</w:t>
      </w:r>
    </w:p>
    <w:p w14:paraId="23E0B181" w14:textId="77777777" w:rsidR="003A46FC" w:rsidRDefault="003A46FC" w:rsidP="003A46FC">
      <w:pPr>
        <w:pStyle w:val="Akapitzlist"/>
        <w:keepNext/>
        <w:keepLines/>
        <w:spacing w:before="120" w:after="0"/>
        <w:outlineLvl w:val="1"/>
        <w:rPr>
          <w:rFonts w:eastAsia="Times New Roman" w:cs="Times New Roman"/>
          <w:bCs/>
          <w:sz w:val="20"/>
          <w:szCs w:val="20"/>
        </w:rPr>
      </w:pPr>
      <w:r>
        <w:rPr>
          <w:rFonts w:eastAsia="Times New Roman" w:cs="Times New Roman"/>
          <w:bCs/>
          <w:sz w:val="20"/>
          <w:szCs w:val="20"/>
        </w:rPr>
        <w:t>ul. Hoża 66/68 lok. 118</w:t>
      </w:r>
    </w:p>
    <w:p w14:paraId="7E0666CB" w14:textId="77777777" w:rsidR="003A46FC" w:rsidRDefault="003A46FC" w:rsidP="003A46FC">
      <w:pPr>
        <w:pStyle w:val="Akapitzlist"/>
        <w:keepNext/>
        <w:keepLines/>
        <w:spacing w:before="120" w:after="0"/>
        <w:outlineLvl w:val="1"/>
        <w:rPr>
          <w:rFonts w:eastAsia="Times New Roman" w:cs="Times New Roman"/>
          <w:bCs/>
          <w:sz w:val="20"/>
          <w:szCs w:val="20"/>
        </w:rPr>
      </w:pPr>
      <w:r>
        <w:rPr>
          <w:rFonts w:eastAsia="Times New Roman" w:cs="Times New Roman"/>
          <w:bCs/>
          <w:sz w:val="20"/>
          <w:szCs w:val="20"/>
        </w:rPr>
        <w:t>00-682 Warszawa</w:t>
      </w:r>
      <w:bookmarkStart w:id="4" w:name="_Hlk146703320"/>
      <w:r>
        <w:rPr>
          <w:rFonts w:eastAsia="Times New Roman" w:cs="Times New Roman"/>
          <w:bCs/>
          <w:sz w:val="20"/>
          <w:szCs w:val="20"/>
        </w:rPr>
        <w:t xml:space="preserve"> </w:t>
      </w:r>
    </w:p>
    <w:p w14:paraId="56A27E25" w14:textId="77777777" w:rsidR="003A46FC" w:rsidRDefault="003A46FC" w:rsidP="003A46FC">
      <w:pPr>
        <w:pStyle w:val="Akapitzlist"/>
        <w:keepNext/>
        <w:keepLines/>
        <w:numPr>
          <w:ilvl w:val="0"/>
          <w:numId w:val="23"/>
        </w:numPr>
        <w:spacing w:before="120" w:after="0"/>
        <w:outlineLvl w:val="1"/>
        <w:rPr>
          <w:rFonts w:eastAsia="Times New Roman" w:cs="Times New Roman"/>
          <w:b/>
          <w:sz w:val="20"/>
          <w:szCs w:val="20"/>
        </w:rPr>
      </w:pPr>
      <w:r>
        <w:rPr>
          <w:sz w:val="20"/>
          <w:szCs w:val="20"/>
        </w:rPr>
        <w:t xml:space="preserve">Urząd  </w:t>
      </w:r>
      <w:bookmarkEnd w:id="4"/>
      <w:r>
        <w:rPr>
          <w:sz w:val="20"/>
          <w:szCs w:val="20"/>
        </w:rPr>
        <w:t>Gminy Radzanów</w:t>
      </w:r>
    </w:p>
    <w:p w14:paraId="32CE29C8" w14:textId="77777777" w:rsidR="003A46FC" w:rsidRDefault="003A46FC" w:rsidP="003A46FC">
      <w:pPr>
        <w:pStyle w:val="Akapitzlist"/>
        <w:keepNext/>
        <w:keepLines/>
        <w:spacing w:before="120" w:after="0"/>
        <w:outlineLvl w:val="1"/>
        <w:rPr>
          <w:rFonts w:eastAsia="Times New Roman" w:cs="Times New Roman"/>
          <w:b/>
          <w:sz w:val="20"/>
          <w:szCs w:val="20"/>
        </w:rPr>
      </w:pPr>
      <w:r>
        <w:rPr>
          <w:sz w:val="20"/>
          <w:szCs w:val="20"/>
        </w:rPr>
        <w:t xml:space="preserve">Plac Piłsudskiego 26 </w:t>
      </w:r>
      <w:r>
        <w:rPr>
          <w:sz w:val="20"/>
          <w:szCs w:val="20"/>
        </w:rPr>
        <w:br/>
        <w:t>06-540 Radzanów</w:t>
      </w:r>
      <w:r>
        <w:rPr>
          <w:color w:val="FF0000"/>
          <w:sz w:val="20"/>
          <w:szCs w:val="20"/>
        </w:rPr>
        <w:br/>
      </w:r>
      <w:r>
        <w:rPr>
          <w:sz w:val="20"/>
          <w:szCs w:val="20"/>
        </w:rPr>
        <w:t>ePUAP: 9skch2g304/SkrytkaESP</w:t>
      </w:r>
    </w:p>
    <w:p w14:paraId="2A25BD6B" w14:textId="77777777" w:rsidR="003A46FC" w:rsidRDefault="003A46FC" w:rsidP="003A46FC">
      <w:pPr>
        <w:keepNext/>
        <w:keepLines/>
        <w:spacing w:before="120" w:after="0"/>
        <w:outlineLvl w:val="1"/>
        <w:rPr>
          <w:rFonts w:eastAsia="Times New Roman" w:cs="Times New Roman"/>
          <w:b/>
          <w:sz w:val="20"/>
          <w:szCs w:val="20"/>
        </w:rPr>
      </w:pPr>
      <w:r>
        <w:rPr>
          <w:rFonts w:eastAsia="Times New Roman" w:cs="Times New Roman"/>
          <w:b/>
          <w:sz w:val="20"/>
          <w:szCs w:val="20"/>
        </w:rPr>
        <w:t>Do wiadomości:</w:t>
      </w:r>
    </w:p>
    <w:bookmarkEnd w:id="3"/>
    <w:p w14:paraId="04E06A99" w14:textId="77777777" w:rsidR="003A46FC" w:rsidRDefault="003A46FC" w:rsidP="003A46FC">
      <w:pPr>
        <w:pStyle w:val="Listanumerowana"/>
        <w:numPr>
          <w:ilvl w:val="0"/>
          <w:numId w:val="12"/>
        </w:numPr>
        <w:rPr>
          <w:sz w:val="20"/>
          <w:szCs w:val="20"/>
        </w:rPr>
      </w:pPr>
      <w:r>
        <w:rPr>
          <w:sz w:val="20"/>
          <w:szCs w:val="20"/>
        </w:rPr>
        <w:t>Departament Gospodarki Odpadami, Emisji i Pozwoleń Zintegrowanych UMWM</w:t>
      </w:r>
      <w:r>
        <w:rPr>
          <w:sz w:val="20"/>
          <w:szCs w:val="20"/>
        </w:rPr>
        <w:tab/>
      </w:r>
      <w:r>
        <w:rPr>
          <w:sz w:val="20"/>
          <w:szCs w:val="20"/>
        </w:rPr>
        <w:br/>
        <w:t xml:space="preserve">Biuro ds. Organizacyjno-Finansowych Departamentu w miejscu </w:t>
      </w:r>
      <w:r>
        <w:rPr>
          <w:sz w:val="20"/>
          <w:szCs w:val="20"/>
        </w:rPr>
        <w:br/>
        <w:t>– do zamieszczenia na stronie Biuletynu Informacji Publicznej</w:t>
      </w:r>
    </w:p>
    <w:p w14:paraId="30660FF4" w14:textId="77777777" w:rsidR="003A46FC" w:rsidRDefault="003A46FC" w:rsidP="003A46FC">
      <w:pPr>
        <w:tabs>
          <w:tab w:val="left" w:pos="708"/>
        </w:tabs>
        <w:ind w:left="360" w:hanging="360"/>
        <w:contextualSpacing/>
        <w:rPr>
          <w:rFonts w:eastAsia="Calibri" w:cs="Times New Roman"/>
          <w:sz w:val="20"/>
          <w:szCs w:val="20"/>
        </w:rPr>
      </w:pPr>
    </w:p>
    <w:p w14:paraId="567EC919" w14:textId="77777777" w:rsidR="003A46FC" w:rsidRDefault="003A46FC" w:rsidP="003A46FC">
      <w:pPr>
        <w:spacing w:before="600" w:after="120"/>
        <w:ind w:left="4536"/>
        <w:rPr>
          <w:rFonts w:eastAsia="Calibri" w:cs="Calibri"/>
          <w:b/>
          <w:sz w:val="20"/>
          <w:szCs w:val="20"/>
        </w:rPr>
      </w:pPr>
    </w:p>
    <w:bookmarkEnd w:id="1"/>
    <w:p w14:paraId="58F5AC88" w14:textId="77777777" w:rsidR="003A46FC" w:rsidRDefault="003A46FC" w:rsidP="003A46FC">
      <w:pPr>
        <w:rPr>
          <w:rFonts w:asciiTheme="minorHAnsi" w:hAnsiTheme="minorHAnsi"/>
          <w:szCs w:val="24"/>
        </w:rPr>
      </w:pPr>
    </w:p>
    <w:p w14:paraId="63E8BF30" w14:textId="77777777" w:rsidR="003A46FC" w:rsidRDefault="003A46FC" w:rsidP="003A46FC">
      <w:pPr>
        <w:rPr>
          <w:szCs w:val="24"/>
        </w:rPr>
      </w:pPr>
    </w:p>
    <w:p w14:paraId="72FB6FD9" w14:textId="77777777" w:rsidR="00EE79A7" w:rsidRPr="00232C1F" w:rsidRDefault="00EE79A7" w:rsidP="001928AA">
      <w:pPr>
        <w:pStyle w:val="Listanumerowana"/>
        <w:numPr>
          <w:ilvl w:val="0"/>
          <w:numId w:val="0"/>
        </w:numPr>
      </w:pPr>
    </w:p>
    <w:sectPr w:rsidR="00EE79A7" w:rsidRPr="00232C1F" w:rsidSect="004E37A8">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DECC" w14:textId="77777777" w:rsidR="004E37A8" w:rsidRDefault="004E37A8" w:rsidP="001D3676">
      <w:pPr>
        <w:spacing w:after="0" w:line="240" w:lineRule="auto"/>
      </w:pPr>
      <w:r>
        <w:separator/>
      </w:r>
    </w:p>
  </w:endnote>
  <w:endnote w:type="continuationSeparator" w:id="0">
    <w:p w14:paraId="1CC57B85" w14:textId="77777777" w:rsidR="004E37A8" w:rsidRDefault="004E37A8" w:rsidP="001D3676">
      <w:pPr>
        <w:spacing w:after="0" w:line="240" w:lineRule="auto"/>
      </w:pPr>
      <w:r>
        <w:continuationSeparator/>
      </w:r>
    </w:p>
  </w:endnote>
  <w:endnote w:type="continuationNotice" w:id="1">
    <w:p w14:paraId="75BA0511" w14:textId="77777777" w:rsidR="004E37A8" w:rsidRDefault="004E3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7B76" w14:textId="77777777" w:rsidR="00B6052E" w:rsidRDefault="00B605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Content>
      <w:sdt>
        <w:sdtPr>
          <w:id w:val="1728636285"/>
          <w:docPartObj>
            <w:docPartGallery w:val="Page Numbers (Top of Page)"/>
            <w:docPartUnique/>
          </w:docPartObj>
        </w:sdtPr>
        <w:sdtContent>
          <w:p w14:paraId="57DB4B02" w14:textId="77777777"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sidR="009C53BD">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C53BD">
              <w:rPr>
                <w:b/>
                <w:bCs/>
                <w:noProof/>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F414" w14:textId="77777777" w:rsidR="00285E97" w:rsidRDefault="00285E97" w:rsidP="00460B46">
    <w:pPr>
      <w:pStyle w:val="Stopka"/>
      <w:tabs>
        <w:tab w:val="clear" w:pos="4536"/>
        <w:tab w:val="clear" w:pos="9072"/>
        <w:tab w:val="left" w:pos="3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1383" w14:textId="77777777" w:rsidR="004E37A8" w:rsidRDefault="004E37A8" w:rsidP="001D3676">
      <w:pPr>
        <w:spacing w:after="0" w:line="240" w:lineRule="auto"/>
      </w:pPr>
      <w:r>
        <w:separator/>
      </w:r>
    </w:p>
  </w:footnote>
  <w:footnote w:type="continuationSeparator" w:id="0">
    <w:p w14:paraId="72CB3B9A" w14:textId="77777777" w:rsidR="004E37A8" w:rsidRDefault="004E37A8" w:rsidP="001D3676">
      <w:pPr>
        <w:spacing w:after="0" w:line="240" w:lineRule="auto"/>
      </w:pPr>
      <w:r>
        <w:continuationSeparator/>
      </w:r>
    </w:p>
  </w:footnote>
  <w:footnote w:type="continuationNotice" w:id="1">
    <w:p w14:paraId="03433AC2" w14:textId="77777777" w:rsidR="004E37A8" w:rsidRDefault="004E37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C00F" w14:textId="77777777" w:rsidR="00B6052E" w:rsidRDefault="00B605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DCA6" w14:textId="77777777" w:rsidR="00B6052E" w:rsidRDefault="00B605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4497" w14:textId="77777777" w:rsidR="00B6052E" w:rsidRDefault="00B60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8pt;height:14.4pt" o:bullet="t">
        <v:imagedata r:id="rId1" o:title="2tire"/>
      </v:shape>
    </w:pict>
  </w:numPicBullet>
  <w:numPicBullet w:numPicBulletId="1">
    <w:pict>
      <v:shape id="_x0000_i1039" type="#_x0000_t75" style="width:16.8pt;height:11.4pt" o:bullet="t">
        <v:imagedata r:id="rId2" o:title="2tire"/>
      </v:shape>
    </w:pict>
  </w:numPicBullet>
  <w:numPicBullet w:numPicBulletId="2">
    <w:pict>
      <v:shape id="_x0000_i1040" type="#_x0000_t75" style="width:9.6pt;height:6pt" o:bullet="t">
        <v:imagedata r:id="rId3" o:title="2tire"/>
      </v:shape>
    </w:pict>
  </w:numPicBullet>
  <w:abstractNum w:abstractNumId="0" w15:restartNumberingAfterBreak="0">
    <w:nsid w:val="FFFFFF7C"/>
    <w:multiLevelType w:val="singleLevel"/>
    <w:tmpl w:val="7C9CFA36"/>
    <w:lvl w:ilvl="0">
      <w:start w:val="1"/>
      <w:numFmt w:val="bullet"/>
      <w:pStyle w:val="Listanumerowana5"/>
      <w:lvlText w:val=""/>
      <w:lvlPicBulletId w:val="1"/>
      <w:lvlJc w:val="left"/>
      <w:pPr>
        <w:ind w:left="1494" w:hanging="360"/>
      </w:pPr>
      <w:rPr>
        <w:rFonts w:ascii="Symbol" w:hAnsi="Symbol" w:hint="default"/>
        <w:color w:val="auto"/>
      </w:rPr>
    </w:lvl>
  </w:abstractNum>
  <w:abstractNum w:abstractNumId="1" w15:restartNumberingAfterBreak="0">
    <w:nsid w:val="FFFFFF7D"/>
    <w:multiLevelType w:val="singleLevel"/>
    <w:tmpl w:val="5AC0CD8C"/>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7668003C"/>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867CB4B6"/>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C98F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F0FEC4"/>
    <w:lvl w:ilvl="0">
      <w:start w:val="1"/>
      <w:numFmt w:val="decimal"/>
      <w:pStyle w:val="Listanumerowana"/>
      <w:lvlText w:val="%1."/>
      <w:lvlJc w:val="left"/>
      <w:pPr>
        <w:tabs>
          <w:tab w:val="num" w:pos="360"/>
        </w:tabs>
        <w:ind w:left="360" w:hanging="360"/>
      </w:pPr>
      <w:rPr>
        <w:color w:val="auto"/>
      </w:r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BB1C5B"/>
    <w:multiLevelType w:val="hybridMultilevel"/>
    <w:tmpl w:val="F3BC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CF79F7"/>
    <w:multiLevelType w:val="hybridMultilevel"/>
    <w:tmpl w:val="31DAD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6CD6BF0"/>
    <w:multiLevelType w:val="hybridMultilevel"/>
    <w:tmpl w:val="5A549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9929562">
    <w:abstractNumId w:val="8"/>
  </w:num>
  <w:num w:numId="2" w16cid:durableId="87968233">
    <w:abstractNumId w:val="3"/>
  </w:num>
  <w:num w:numId="3" w16cid:durableId="1685745988">
    <w:abstractNumId w:val="2"/>
  </w:num>
  <w:num w:numId="4" w16cid:durableId="5182483">
    <w:abstractNumId w:val="1"/>
  </w:num>
  <w:num w:numId="5" w16cid:durableId="1211263158">
    <w:abstractNumId w:val="0"/>
  </w:num>
  <w:num w:numId="6" w16cid:durableId="804660166">
    <w:abstractNumId w:val="9"/>
  </w:num>
  <w:num w:numId="7" w16cid:durableId="1605384707">
    <w:abstractNumId w:val="7"/>
  </w:num>
  <w:num w:numId="8" w16cid:durableId="1132862838">
    <w:abstractNumId w:val="6"/>
  </w:num>
  <w:num w:numId="9" w16cid:durableId="483010053">
    <w:abstractNumId w:val="5"/>
  </w:num>
  <w:num w:numId="10" w16cid:durableId="1432166632">
    <w:abstractNumId w:val="4"/>
  </w:num>
  <w:num w:numId="11" w16cid:durableId="584074380">
    <w:abstractNumId w:val="11"/>
  </w:num>
  <w:num w:numId="12" w16cid:durableId="1236622704">
    <w:abstractNumId w:val="8"/>
    <w:lvlOverride w:ilvl="0">
      <w:startOverride w:val="1"/>
    </w:lvlOverride>
  </w:num>
  <w:num w:numId="13" w16cid:durableId="1502893965">
    <w:abstractNumId w:val="8"/>
    <w:lvlOverride w:ilvl="0">
      <w:startOverride w:val="1"/>
    </w:lvlOverride>
  </w:num>
  <w:num w:numId="14" w16cid:durableId="746225470">
    <w:abstractNumId w:val="8"/>
    <w:lvlOverride w:ilvl="0">
      <w:startOverride w:val="1"/>
    </w:lvlOverride>
  </w:num>
  <w:num w:numId="15" w16cid:durableId="2066025689">
    <w:abstractNumId w:val="3"/>
    <w:lvlOverride w:ilvl="0">
      <w:startOverride w:val="1"/>
    </w:lvlOverride>
  </w:num>
  <w:num w:numId="16" w16cid:durableId="180124773">
    <w:abstractNumId w:val="3"/>
    <w:lvlOverride w:ilvl="0">
      <w:startOverride w:val="1"/>
    </w:lvlOverride>
  </w:num>
  <w:num w:numId="17" w16cid:durableId="1203514604">
    <w:abstractNumId w:val="10"/>
  </w:num>
  <w:num w:numId="18" w16cid:durableId="2080638697">
    <w:abstractNumId w:val="8"/>
    <w:lvlOverride w:ilvl="0">
      <w:startOverride w:val="1"/>
    </w:lvlOverride>
  </w:num>
  <w:num w:numId="19" w16cid:durableId="1408771381">
    <w:abstractNumId w:val="13"/>
  </w:num>
  <w:num w:numId="20" w16cid:durableId="871649616">
    <w:abstractNumId w:val="8"/>
    <w:lvlOverride w:ilvl="0">
      <w:startOverride w:val="1"/>
    </w:lvlOverride>
  </w:num>
  <w:num w:numId="21" w16cid:durableId="1184324892">
    <w:abstractNumId w:val="8"/>
    <w:lvlOverride w:ilvl="0">
      <w:startOverride w:val="1"/>
    </w:lvlOverride>
  </w:num>
  <w:num w:numId="22" w16cid:durableId="665327955">
    <w:abstractNumId w:val="8"/>
    <w:lvlOverride w:ilvl="0">
      <w:startOverride w:val="1"/>
    </w:lvlOverride>
  </w:num>
  <w:num w:numId="23" w16cid:durableId="1015763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057C"/>
    <w:rsid w:val="0002158E"/>
    <w:rsid w:val="000232A2"/>
    <w:rsid w:val="0003205B"/>
    <w:rsid w:val="000361E2"/>
    <w:rsid w:val="0006016F"/>
    <w:rsid w:val="00060936"/>
    <w:rsid w:val="0006783A"/>
    <w:rsid w:val="000745E4"/>
    <w:rsid w:val="00082951"/>
    <w:rsid w:val="00086E80"/>
    <w:rsid w:val="000900CB"/>
    <w:rsid w:val="000A4E09"/>
    <w:rsid w:val="000C2857"/>
    <w:rsid w:val="000C54F9"/>
    <w:rsid w:val="000D2CCA"/>
    <w:rsid w:val="000D71A1"/>
    <w:rsid w:val="000E2F9E"/>
    <w:rsid w:val="000E5C10"/>
    <w:rsid w:val="000F7978"/>
    <w:rsid w:val="00101A28"/>
    <w:rsid w:val="00107FF0"/>
    <w:rsid w:val="0011151B"/>
    <w:rsid w:val="00116ED6"/>
    <w:rsid w:val="00141B31"/>
    <w:rsid w:val="0015251C"/>
    <w:rsid w:val="001607D6"/>
    <w:rsid w:val="00171A94"/>
    <w:rsid w:val="00183392"/>
    <w:rsid w:val="00191323"/>
    <w:rsid w:val="001928AA"/>
    <w:rsid w:val="001B16A1"/>
    <w:rsid w:val="001C4FEF"/>
    <w:rsid w:val="001D3676"/>
    <w:rsid w:val="001D5D0A"/>
    <w:rsid w:val="001E47DE"/>
    <w:rsid w:val="001E5029"/>
    <w:rsid w:val="001F48F3"/>
    <w:rsid w:val="002135BC"/>
    <w:rsid w:val="0021694C"/>
    <w:rsid w:val="00221C3D"/>
    <w:rsid w:val="00222FDA"/>
    <w:rsid w:val="00231363"/>
    <w:rsid w:val="0023164C"/>
    <w:rsid w:val="00231955"/>
    <w:rsid w:val="00232C1F"/>
    <w:rsid w:val="0025153B"/>
    <w:rsid w:val="00254DAB"/>
    <w:rsid w:val="00255D6B"/>
    <w:rsid w:val="00271723"/>
    <w:rsid w:val="00275B29"/>
    <w:rsid w:val="00276CCB"/>
    <w:rsid w:val="00285E97"/>
    <w:rsid w:val="002A00C6"/>
    <w:rsid w:val="002A362F"/>
    <w:rsid w:val="002B2BD7"/>
    <w:rsid w:val="002C0813"/>
    <w:rsid w:val="00312B13"/>
    <w:rsid w:val="00312B1C"/>
    <w:rsid w:val="00330387"/>
    <w:rsid w:val="00336F6A"/>
    <w:rsid w:val="003516F6"/>
    <w:rsid w:val="00355BB4"/>
    <w:rsid w:val="003562F2"/>
    <w:rsid w:val="0039222C"/>
    <w:rsid w:val="003A46FC"/>
    <w:rsid w:val="003A6930"/>
    <w:rsid w:val="003E5D02"/>
    <w:rsid w:val="003E6C12"/>
    <w:rsid w:val="003F2D99"/>
    <w:rsid w:val="003F66F8"/>
    <w:rsid w:val="003F7EE8"/>
    <w:rsid w:val="00405AD0"/>
    <w:rsid w:val="00410F5C"/>
    <w:rsid w:val="00415DFF"/>
    <w:rsid w:val="00427563"/>
    <w:rsid w:val="004473AB"/>
    <w:rsid w:val="0045128D"/>
    <w:rsid w:val="004528D7"/>
    <w:rsid w:val="00460B46"/>
    <w:rsid w:val="00461C75"/>
    <w:rsid w:val="004631C3"/>
    <w:rsid w:val="00472438"/>
    <w:rsid w:val="00480192"/>
    <w:rsid w:val="004A40A1"/>
    <w:rsid w:val="004A79E0"/>
    <w:rsid w:val="004B5152"/>
    <w:rsid w:val="004B526E"/>
    <w:rsid w:val="004C4E5C"/>
    <w:rsid w:val="004D1E70"/>
    <w:rsid w:val="004E37A8"/>
    <w:rsid w:val="005049D3"/>
    <w:rsid w:val="0053087F"/>
    <w:rsid w:val="005308FB"/>
    <w:rsid w:val="00544835"/>
    <w:rsid w:val="00553051"/>
    <w:rsid w:val="00561AD0"/>
    <w:rsid w:val="00565D75"/>
    <w:rsid w:val="00596B11"/>
    <w:rsid w:val="00596CC3"/>
    <w:rsid w:val="005B31CA"/>
    <w:rsid w:val="005B6201"/>
    <w:rsid w:val="005B700F"/>
    <w:rsid w:val="005D45FB"/>
    <w:rsid w:val="005E0D66"/>
    <w:rsid w:val="005E253B"/>
    <w:rsid w:val="005F0A0E"/>
    <w:rsid w:val="005F226E"/>
    <w:rsid w:val="005F5B3A"/>
    <w:rsid w:val="0061202A"/>
    <w:rsid w:val="006123C6"/>
    <w:rsid w:val="0061792B"/>
    <w:rsid w:val="00620950"/>
    <w:rsid w:val="0063002F"/>
    <w:rsid w:val="00634F6E"/>
    <w:rsid w:val="006379A0"/>
    <w:rsid w:val="00646E1C"/>
    <w:rsid w:val="00657B29"/>
    <w:rsid w:val="00665C96"/>
    <w:rsid w:val="006746BB"/>
    <w:rsid w:val="006D022D"/>
    <w:rsid w:val="006D4084"/>
    <w:rsid w:val="006E3172"/>
    <w:rsid w:val="006F1F28"/>
    <w:rsid w:val="006F7739"/>
    <w:rsid w:val="0074686A"/>
    <w:rsid w:val="007512AA"/>
    <w:rsid w:val="007514AF"/>
    <w:rsid w:val="00786F01"/>
    <w:rsid w:val="007A041C"/>
    <w:rsid w:val="007D14E5"/>
    <w:rsid w:val="007D1AE5"/>
    <w:rsid w:val="007D373A"/>
    <w:rsid w:val="007D6FB2"/>
    <w:rsid w:val="007E14D9"/>
    <w:rsid w:val="007F1F48"/>
    <w:rsid w:val="00811154"/>
    <w:rsid w:val="00811D09"/>
    <w:rsid w:val="00833D38"/>
    <w:rsid w:val="0083770F"/>
    <w:rsid w:val="00840B75"/>
    <w:rsid w:val="00851910"/>
    <w:rsid w:val="00853294"/>
    <w:rsid w:val="00864DB5"/>
    <w:rsid w:val="00890E83"/>
    <w:rsid w:val="008943D6"/>
    <w:rsid w:val="008C5EA5"/>
    <w:rsid w:val="008D43CF"/>
    <w:rsid w:val="008F0221"/>
    <w:rsid w:val="008F4B3D"/>
    <w:rsid w:val="008F4F61"/>
    <w:rsid w:val="008F787A"/>
    <w:rsid w:val="00910A87"/>
    <w:rsid w:val="00930227"/>
    <w:rsid w:val="0093174C"/>
    <w:rsid w:val="00935225"/>
    <w:rsid w:val="00945D8C"/>
    <w:rsid w:val="00953455"/>
    <w:rsid w:val="00971A7D"/>
    <w:rsid w:val="00992E98"/>
    <w:rsid w:val="009A07F3"/>
    <w:rsid w:val="009A2DE6"/>
    <w:rsid w:val="009A4CA0"/>
    <w:rsid w:val="009A696C"/>
    <w:rsid w:val="009C0DD1"/>
    <w:rsid w:val="009C53BD"/>
    <w:rsid w:val="009C5C4A"/>
    <w:rsid w:val="009D77C7"/>
    <w:rsid w:val="00A01ADB"/>
    <w:rsid w:val="00A02CB9"/>
    <w:rsid w:val="00A1321E"/>
    <w:rsid w:val="00A34379"/>
    <w:rsid w:val="00A37B14"/>
    <w:rsid w:val="00A4621B"/>
    <w:rsid w:val="00A60CC3"/>
    <w:rsid w:val="00A8570A"/>
    <w:rsid w:val="00AA5F99"/>
    <w:rsid w:val="00AA7816"/>
    <w:rsid w:val="00AF7223"/>
    <w:rsid w:val="00B10B43"/>
    <w:rsid w:val="00B10E60"/>
    <w:rsid w:val="00B341DD"/>
    <w:rsid w:val="00B35B87"/>
    <w:rsid w:val="00B41996"/>
    <w:rsid w:val="00B52A6A"/>
    <w:rsid w:val="00B6052E"/>
    <w:rsid w:val="00B86AF8"/>
    <w:rsid w:val="00B9523C"/>
    <w:rsid w:val="00BA323F"/>
    <w:rsid w:val="00BA4353"/>
    <w:rsid w:val="00BC10D1"/>
    <w:rsid w:val="00BC3F34"/>
    <w:rsid w:val="00BF28FE"/>
    <w:rsid w:val="00C1675E"/>
    <w:rsid w:val="00C17510"/>
    <w:rsid w:val="00C32D79"/>
    <w:rsid w:val="00C467B8"/>
    <w:rsid w:val="00C46CDE"/>
    <w:rsid w:val="00C53F31"/>
    <w:rsid w:val="00C565EC"/>
    <w:rsid w:val="00C62115"/>
    <w:rsid w:val="00CD4E1A"/>
    <w:rsid w:val="00CD61D9"/>
    <w:rsid w:val="00CD7370"/>
    <w:rsid w:val="00CE127B"/>
    <w:rsid w:val="00CE6CCA"/>
    <w:rsid w:val="00CF4A5F"/>
    <w:rsid w:val="00D03085"/>
    <w:rsid w:val="00D23210"/>
    <w:rsid w:val="00D30854"/>
    <w:rsid w:val="00D66FFC"/>
    <w:rsid w:val="00D75C92"/>
    <w:rsid w:val="00D82A13"/>
    <w:rsid w:val="00DC09D6"/>
    <w:rsid w:val="00E13885"/>
    <w:rsid w:val="00E472AE"/>
    <w:rsid w:val="00E51DBF"/>
    <w:rsid w:val="00E520A7"/>
    <w:rsid w:val="00E534A6"/>
    <w:rsid w:val="00E57F04"/>
    <w:rsid w:val="00E63F95"/>
    <w:rsid w:val="00E871C4"/>
    <w:rsid w:val="00E907D5"/>
    <w:rsid w:val="00E975A8"/>
    <w:rsid w:val="00EA52D6"/>
    <w:rsid w:val="00EA5FB1"/>
    <w:rsid w:val="00EB386C"/>
    <w:rsid w:val="00EC2234"/>
    <w:rsid w:val="00EC4036"/>
    <w:rsid w:val="00EE034A"/>
    <w:rsid w:val="00EE1057"/>
    <w:rsid w:val="00EE662F"/>
    <w:rsid w:val="00EE79A7"/>
    <w:rsid w:val="00EF26A9"/>
    <w:rsid w:val="00F26E63"/>
    <w:rsid w:val="00F53F22"/>
    <w:rsid w:val="00F55590"/>
    <w:rsid w:val="00F647D2"/>
    <w:rsid w:val="00F66239"/>
    <w:rsid w:val="00F66393"/>
    <w:rsid w:val="00F720D4"/>
    <w:rsid w:val="00F84F7D"/>
    <w:rsid w:val="00F91BF3"/>
    <w:rsid w:val="00F974BB"/>
    <w:rsid w:val="00FA1D52"/>
    <w:rsid w:val="00FA6EE0"/>
    <w:rsid w:val="00FC1657"/>
    <w:rsid w:val="00FE04DE"/>
    <w:rsid w:val="00FF43A4"/>
    <w:rsid w:val="00FF6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F6DAF"/>
  <w15:docId w15:val="{9C564768-883B-426E-8780-CE8AA1C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8D7"/>
    <w:pPr>
      <w:spacing w:line="276" w:lineRule="auto"/>
    </w:pPr>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F66239"/>
    <w:pPr>
      <w:keepNext/>
      <w:keepLines/>
      <w:spacing w:before="12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3F66F8"/>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935225"/>
    <w:pPr>
      <w:numPr>
        <w:numId w:val="2"/>
      </w:numPr>
      <w:tabs>
        <w:tab w:val="left" w:pos="641"/>
      </w:tabs>
      <w:contextualSpacing/>
    </w:pPr>
  </w:style>
  <w:style w:type="paragraph" w:styleId="Listanumerowana3">
    <w:name w:val="List Number 3"/>
    <w:basedOn w:val="Normalny"/>
    <w:uiPriority w:val="99"/>
    <w:unhideWhenUsed/>
    <w:rsid w:val="00935225"/>
    <w:pPr>
      <w:numPr>
        <w:numId w:val="3"/>
      </w:numPr>
      <w:tabs>
        <w:tab w:val="left" w:pos="924"/>
      </w:tabs>
      <w:ind w:left="924" w:hanging="357"/>
      <w:contextualSpacing/>
    </w:pPr>
  </w:style>
  <w:style w:type="paragraph" w:styleId="Listanumerowana4">
    <w:name w:val="List Number 4"/>
    <w:basedOn w:val="Normalny"/>
    <w:uiPriority w:val="99"/>
    <w:unhideWhenUsed/>
    <w:rsid w:val="00CF4A5F"/>
    <w:pPr>
      <w:numPr>
        <w:numId w:val="4"/>
      </w:numPr>
      <w:tabs>
        <w:tab w:val="left" w:pos="1208"/>
      </w:tabs>
      <w:contextualSpacing/>
    </w:pPr>
  </w:style>
  <w:style w:type="paragraph" w:styleId="Listanumerowana5">
    <w:name w:val="List Number 5"/>
    <w:basedOn w:val="Normalny"/>
    <w:uiPriority w:val="99"/>
    <w:unhideWhenUsed/>
    <w:rsid w:val="000C2857"/>
    <w:pPr>
      <w:numPr>
        <w:numId w:val="5"/>
      </w:numPr>
      <w:tabs>
        <w:tab w:val="left" w:pos="1491"/>
      </w:tabs>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3F2D99"/>
    <w:pPr>
      <w:spacing w:before="60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customStyle="1" w:styleId="Nierozpoznanawzmianka1">
    <w:name w:val="Nierozpoznana wzmianka1"/>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 w:val="20"/>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620950"/>
    <w:pPr>
      <w:spacing w:before="60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6D022D"/>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FF6CC9"/>
    <w:pPr>
      <w:spacing w:before="160" w:after="240"/>
    </w:pPr>
  </w:style>
  <w:style w:type="paragraph" w:styleId="Tekstdymka">
    <w:name w:val="Balloon Text"/>
    <w:basedOn w:val="Normalny"/>
    <w:link w:val="TekstdymkaZnak"/>
    <w:uiPriority w:val="99"/>
    <w:semiHidden/>
    <w:unhideWhenUsed/>
    <w:rsid w:val="003F7E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EE8"/>
    <w:rPr>
      <w:rFonts w:ascii="Tahoma" w:hAnsi="Tahoma" w:cs="Tahoma"/>
      <w:sz w:val="16"/>
      <w:szCs w:val="16"/>
    </w:rPr>
  </w:style>
  <w:style w:type="character" w:styleId="Nierozpoznanawzmianka">
    <w:name w:val="Unresolved Mention"/>
    <w:basedOn w:val="Domylnaczcionkaakapitu"/>
    <w:uiPriority w:val="99"/>
    <w:semiHidden/>
    <w:unhideWhenUsed/>
    <w:rsid w:val="00F55590"/>
    <w:rPr>
      <w:color w:val="605E5C"/>
      <w:shd w:val="clear" w:color="auto" w:fill="E1DFDD"/>
    </w:rPr>
  </w:style>
  <w:style w:type="paragraph" w:styleId="Akapitzlist">
    <w:name w:val="List Paragraph"/>
    <w:basedOn w:val="Normalny"/>
    <w:uiPriority w:val="34"/>
    <w:qFormat/>
    <w:rsid w:val="003A4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590">
      <w:bodyDiv w:val="1"/>
      <w:marLeft w:val="0"/>
      <w:marRight w:val="0"/>
      <w:marTop w:val="0"/>
      <w:marBottom w:val="0"/>
      <w:divBdr>
        <w:top w:val="none" w:sz="0" w:space="0" w:color="auto"/>
        <w:left w:val="none" w:sz="0" w:space="0" w:color="auto"/>
        <w:bottom w:val="none" w:sz="0" w:space="0" w:color="auto"/>
        <w:right w:val="none" w:sz="0" w:space="0" w:color="auto"/>
      </w:divBdr>
    </w:div>
    <w:div w:id="1110583096">
      <w:bodyDiv w:val="1"/>
      <w:marLeft w:val="0"/>
      <w:marRight w:val="0"/>
      <w:marTop w:val="0"/>
      <w:marBottom w:val="0"/>
      <w:divBdr>
        <w:top w:val="none" w:sz="0" w:space="0" w:color="auto"/>
        <w:left w:val="none" w:sz="0" w:space="0" w:color="auto"/>
        <w:bottom w:val="none" w:sz="0" w:space="0" w:color="auto"/>
        <w:right w:val="none" w:sz="0" w:space="0" w:color="auto"/>
      </w:divBdr>
    </w:div>
    <w:div w:id="17398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ospodarka.odpadami@mazovia.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DFA88AC5C1F4FB392E660472412FC" ma:contentTypeVersion="12" ma:contentTypeDescription="Create a new document." ma:contentTypeScope="" ma:versionID="6372fc634d68e5312f7578c4bd36a835">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3abb3244a007644a25e2d8e0590efea4"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2FE92-03A2-4B94-847A-43400F17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3.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3286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Potrapeluk Daniel</dc:creator>
  <cp:lastModifiedBy>Joanna Rymer</cp:lastModifiedBy>
  <cp:revision>2</cp:revision>
  <dcterms:created xsi:type="dcterms:W3CDTF">2024-02-02T13:13:00Z</dcterms:created>
  <dcterms:modified xsi:type="dcterms:W3CDTF">2024-02-02T13:13:00Z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