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CC" w:rsidRDefault="00D126CC" w:rsidP="00D126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26CC">
        <w:rPr>
          <w:b/>
          <w:bCs/>
          <w:sz w:val="28"/>
          <w:szCs w:val="28"/>
        </w:rPr>
        <w:t>Zgoda na przetwarzanie danych osobowych</w:t>
      </w:r>
    </w:p>
    <w:p w:rsidR="00D126CC" w:rsidRDefault="00D126CC" w:rsidP="00D126CC">
      <w:pPr>
        <w:jc w:val="both"/>
        <w:rPr>
          <w:b/>
          <w:bCs/>
          <w:sz w:val="28"/>
          <w:szCs w:val="28"/>
        </w:rPr>
      </w:pPr>
    </w:p>
    <w:p w:rsidR="00D126CC" w:rsidRPr="00D126CC" w:rsidRDefault="00D126CC" w:rsidP="00D126C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126CC">
        <w:rPr>
          <w:sz w:val="28"/>
          <w:szCs w:val="28"/>
        </w:rPr>
        <w:t>Wyrażam zgodę na przetwarzanie moich danych osobowych przez administratora danych Urząd Gminy w Radzanowie, Pl. Piłsudskiego 26, 06-540 Radzanów w celu wypełnienia obowiązków prawnych ciążących na Urzędzie Gminy w Radzanowie.</w:t>
      </w:r>
    </w:p>
    <w:p w:rsidR="00D126CC" w:rsidRDefault="00D126CC" w:rsidP="00D126C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Podaję dane osobowe dobrowolnie i oświadczam, że są zgodne z prawdą.</w:t>
      </w:r>
    </w:p>
    <w:p w:rsidR="00D126CC" w:rsidRDefault="00D126CC" w:rsidP="00D126C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Zapoznałem(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) się z treścią klauzuli informacyjnej, w tym z informacją o celu i sposobach przetwarzania danych osobowych oraz prawie </w:t>
      </w:r>
      <w:r w:rsidR="001C7ACD">
        <w:rPr>
          <w:sz w:val="28"/>
          <w:szCs w:val="28"/>
        </w:rPr>
        <w:t>dostępu do treści swoich danych i prawie ich poprawiania.</w:t>
      </w:r>
    </w:p>
    <w:p w:rsidR="001C7ACD" w:rsidRDefault="001C7ACD" w:rsidP="001C7ACD">
      <w:pPr>
        <w:pStyle w:val="Akapitzlist"/>
        <w:jc w:val="right"/>
        <w:rPr>
          <w:sz w:val="28"/>
          <w:szCs w:val="28"/>
        </w:rPr>
      </w:pPr>
    </w:p>
    <w:p w:rsidR="001C7ACD" w:rsidRDefault="001C7ACD" w:rsidP="001C7ACD">
      <w:pPr>
        <w:pStyle w:val="Akapitzlist"/>
        <w:jc w:val="right"/>
        <w:rPr>
          <w:sz w:val="28"/>
          <w:szCs w:val="28"/>
        </w:rPr>
      </w:pPr>
    </w:p>
    <w:p w:rsidR="001C7ACD" w:rsidRDefault="001C7ACD" w:rsidP="001C7ACD">
      <w:pPr>
        <w:pStyle w:val="Akapitzlist"/>
        <w:jc w:val="right"/>
        <w:rPr>
          <w:sz w:val="28"/>
          <w:szCs w:val="28"/>
        </w:rPr>
      </w:pPr>
    </w:p>
    <w:p w:rsidR="001C7ACD" w:rsidRDefault="001C7ACD" w:rsidP="001C7ACD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1C7ACD" w:rsidRDefault="001C7ACD" w:rsidP="001C7ACD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(data)     </w:t>
      </w:r>
    </w:p>
    <w:p w:rsidR="001C7ACD" w:rsidRDefault="001C7ACD" w:rsidP="001C7ACD">
      <w:pPr>
        <w:pStyle w:val="Akapitzlist"/>
        <w:jc w:val="right"/>
        <w:rPr>
          <w:sz w:val="28"/>
          <w:szCs w:val="28"/>
        </w:rPr>
      </w:pPr>
    </w:p>
    <w:p w:rsidR="001C7ACD" w:rsidRDefault="001C7ACD" w:rsidP="001C7ACD">
      <w:pPr>
        <w:pStyle w:val="Akapitzlist"/>
        <w:jc w:val="right"/>
        <w:rPr>
          <w:sz w:val="28"/>
          <w:szCs w:val="28"/>
        </w:rPr>
      </w:pPr>
    </w:p>
    <w:p w:rsidR="001C7ACD" w:rsidRDefault="001C7ACD" w:rsidP="001C7ACD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1C7ACD" w:rsidRPr="00D126CC" w:rsidRDefault="001C7ACD" w:rsidP="001C7ACD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(czytelny podpis)</w:t>
      </w:r>
    </w:p>
    <w:sectPr w:rsidR="001C7ACD" w:rsidRPr="00D1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5D70"/>
    <w:multiLevelType w:val="hybridMultilevel"/>
    <w:tmpl w:val="B8C0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CC"/>
    <w:rsid w:val="001C7ACD"/>
    <w:rsid w:val="007A2750"/>
    <w:rsid w:val="00D126CC"/>
    <w:rsid w:val="00D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4F2D-8832-4E42-B28C-0778A6A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Fabrykiewicz</dc:creator>
  <cp:keywords/>
  <dc:description/>
  <cp:lastModifiedBy>Ilona</cp:lastModifiedBy>
  <cp:revision>2</cp:revision>
  <cp:lastPrinted>2019-08-13T07:59:00Z</cp:lastPrinted>
  <dcterms:created xsi:type="dcterms:W3CDTF">2021-01-28T12:03:00Z</dcterms:created>
  <dcterms:modified xsi:type="dcterms:W3CDTF">2021-01-28T12:03:00Z</dcterms:modified>
</cp:coreProperties>
</file>